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24" w:rsidRPr="00925824" w:rsidRDefault="00925824" w:rsidP="00925824">
      <w:pPr>
        <w:widowControl/>
        <w:shd w:val="clear" w:color="auto" w:fill="FFFFFF"/>
        <w:spacing w:line="420" w:lineRule="exact"/>
        <w:jc w:val="center"/>
        <w:rPr>
          <w:rFonts w:ascii="微软雅黑" w:eastAsia="微软雅黑" w:hAnsi="微软雅黑" w:cs="宋体"/>
          <w:color w:val="493627"/>
          <w:kern w:val="0"/>
          <w:sz w:val="36"/>
          <w:szCs w:val="36"/>
        </w:rPr>
      </w:pPr>
      <w:r w:rsidRPr="00925824">
        <w:rPr>
          <w:rFonts w:ascii="微软雅黑" w:eastAsia="微软雅黑" w:hAnsi="微软雅黑" w:cs="宋体" w:hint="eastAsia"/>
          <w:color w:val="493627"/>
          <w:kern w:val="0"/>
          <w:sz w:val="36"/>
          <w:szCs w:val="36"/>
        </w:rPr>
        <w:t>常熟农商银行2019年</w:t>
      </w:r>
      <w:r w:rsidR="00C177B9">
        <w:rPr>
          <w:rFonts w:ascii="微软雅黑" w:eastAsia="微软雅黑" w:hAnsi="微软雅黑" w:cs="宋体" w:hint="eastAsia"/>
          <w:color w:val="493627"/>
          <w:kern w:val="0"/>
          <w:sz w:val="36"/>
          <w:szCs w:val="36"/>
        </w:rPr>
        <w:t>春季</w:t>
      </w:r>
      <w:r w:rsidRPr="00925824">
        <w:rPr>
          <w:rFonts w:ascii="微软雅黑" w:eastAsia="微软雅黑" w:hAnsi="微软雅黑" w:cs="宋体" w:hint="eastAsia"/>
          <w:color w:val="493627"/>
          <w:kern w:val="0"/>
          <w:sz w:val="36"/>
          <w:szCs w:val="36"/>
        </w:rPr>
        <w:t>校园招聘启事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江苏常熟农村商业银行股份有限公司（以下简称“常熟农商银行”）总部设在素有“江南鱼米之乡”美誉的江苏省常熟市。2001年11月28日，由常熟市农村信用合作联社改制而来，是全国首批组建的股份制农村金融机构。2016年9月30日在上海证券交易所挂牌上市(股票简称：常熟银行，股票代码601128）。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改制以来，常熟农商银行全面贯彻落实科学发展观，充分发挥法人银行的体制机制优势，大胆改革创新，灵活稳健经营，在努力发挥常熟地方金融主力军作用的同时，积极致力于探索多元化的跨区发展之路，在全国农村中小金融机构中首家成功引进战略投资者；首家走出注册地开展跨区经营。截至2018年9月末，常熟农商银行在全国共有营业网点147家,其中，常熟地区108家、非常熟地区39家；同时，开设了30家“兴福”系村镇银行，并参股6家农村金融机构。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常熟农商银行牢记农村金融改革赋予的使命，坚持服务“三农”、服务小</w:t>
      </w:r>
      <w:proofErr w:type="gramStart"/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微企业</w:t>
      </w:r>
      <w:proofErr w:type="gramEnd"/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的市场定位，积极探索差异化、特色化发展之路，支持了一大批个体工商户创业、发展与成长，被广大客户亲切地称为“自己的银行”，2010年度获“全国银行业金融机构小企业金融服务先进单位”，2011年至2014年连续四年获得“江苏省银行业金融机构小企业金融服务工作先进单位”，2014年获“《金融时报》金龙奖‘年度最具竞争力农商行’”、</w:t>
      </w:r>
      <w:proofErr w:type="gramStart"/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”</w:t>
      </w:r>
      <w:proofErr w:type="gramEnd"/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中国银行业协会（花旗集团）微型创业‘年度创新发展奖’”、2015年度获</w:t>
      </w:r>
      <w:proofErr w:type="gramStart"/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”</w:t>
      </w:r>
      <w:proofErr w:type="gramEnd"/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2012-2015年度全国银行业金融机构小</w:t>
      </w:r>
      <w:proofErr w:type="gramStart"/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微企业</w:t>
      </w:r>
      <w:proofErr w:type="gramEnd"/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金融服务先进单位</w:t>
      </w:r>
      <w:proofErr w:type="gramStart"/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“</w:t>
      </w:r>
      <w:proofErr w:type="gramEnd"/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、2017年度获</w:t>
      </w:r>
      <w:proofErr w:type="gramStart"/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“</w:t>
      </w:r>
      <w:proofErr w:type="gramEnd"/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农村合作金融机构支农支小服务示范单位“、”2017年度全国慈善会爱心企业</w:t>
      </w:r>
      <w:proofErr w:type="gramStart"/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”</w:t>
      </w:r>
      <w:proofErr w:type="gramEnd"/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、2018年度获</w:t>
      </w:r>
      <w:proofErr w:type="gramStart"/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“</w:t>
      </w:r>
      <w:proofErr w:type="gramEnd"/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中国城商行（农商行）理财产品‘君鼎奖’</w:t>
      </w:r>
      <w:proofErr w:type="gramStart"/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“</w:t>
      </w:r>
      <w:proofErr w:type="gramEnd"/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、“华夏时报‘2018年度社会责任银行’”、“中国银行业协会‘陀螺’评价体系县域农商银行首位”、“中国金融认证中心‘中国电子银行金榜奖’”等荣誉称号。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截至2018年9月末，总资产1647.75亿元、总存款1145.43亿元、总贷款918.64亿元。据英国《银行家》杂志2018年7月公布的全球1000家银行排名，我行位居国际银行排名第549位。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在未来的征途上，常熟农商银行将继续以“农村金融领跑者”</w:t>
      </w:r>
      <w:proofErr w:type="gramStart"/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愿景为</w:t>
      </w:r>
      <w:proofErr w:type="gramEnd"/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指引，以“普惠金融、责任银行”为使命，秉承“敢闯、敢试、敢为”拼搏精神，专注小微、灵活高效，勇为人先，稳健行远，全力打造客户丰富、渠道多元、管理扎实、员工幸福的现代零售银行!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我行2019校园招聘现已火热启动，期待进入金融行业大显身手的你还在等什么？快来加入我们一起建设幸福银行吧！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一、报名条件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1、具有良好的道德操守，遵纪守法、诚实守信；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2、全日制普通高等院校2019年毕业生；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lastRenderedPageBreak/>
        <w:t>3、境内院校应届毕业生须于2019年8月前毕业，境内本科毕业生要求211或985院校，境内硕士毕业生院校不限，报到时须获得国家认可的就业报到证、全日制毕业证与学位证。境外院校应届毕业生须初次就业，具有大学硕士研究生（含）以上学历和学位，在2018年1月至2019年8月毕业，报到时须取得国家教育部出具的学历（学位）认证；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4、本科生年龄不超过26周岁（1993年1月1日以后出生），硕士研究生不超过28周岁（1991年1月1日以后出生）；博士研究生不超过35周岁（1984年1月1日以后出生）。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5、身体健康，综合素质较高，熟练使用计算机办公系统软件；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6、中共党员、优秀学生干部、三好学生者优先；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7、符合我行亲属回避相关规定。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二、招聘流程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b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b/>
          <w:color w:val="595959"/>
          <w:kern w:val="0"/>
          <w:szCs w:val="21"/>
        </w:rPr>
        <w:t>简历投递 → 简历审核→一面 → 笔试</w:t>
      </w:r>
      <w:r w:rsidR="001A227D" w:rsidRPr="00925824">
        <w:rPr>
          <w:rFonts w:ascii="微软雅黑" w:eastAsia="微软雅黑" w:hAnsi="微软雅黑" w:cs="宋体" w:hint="eastAsia"/>
          <w:b/>
          <w:color w:val="595959"/>
          <w:kern w:val="0"/>
          <w:szCs w:val="21"/>
        </w:rPr>
        <w:t>→线上测评</w:t>
      </w:r>
      <w:r w:rsidRPr="00925824">
        <w:rPr>
          <w:rFonts w:ascii="微软雅黑" w:eastAsia="微软雅黑" w:hAnsi="微软雅黑" w:cs="宋体" w:hint="eastAsia"/>
          <w:b/>
          <w:color w:val="595959"/>
          <w:kern w:val="0"/>
          <w:szCs w:val="21"/>
        </w:rPr>
        <w:t>→ 二面</w:t>
      </w:r>
      <w:r w:rsidR="006B3345" w:rsidRPr="00925824">
        <w:rPr>
          <w:rFonts w:ascii="微软雅黑" w:eastAsia="微软雅黑" w:hAnsi="微软雅黑" w:cs="宋体" w:hint="eastAsia"/>
          <w:b/>
          <w:color w:val="595959"/>
          <w:kern w:val="0"/>
          <w:szCs w:val="21"/>
        </w:rPr>
        <w:t>→</w:t>
      </w:r>
      <w:r w:rsidRPr="00925824">
        <w:rPr>
          <w:rFonts w:ascii="微软雅黑" w:eastAsia="微软雅黑" w:hAnsi="微软雅黑" w:cs="宋体" w:hint="eastAsia"/>
          <w:b/>
          <w:color w:val="595959"/>
          <w:kern w:val="0"/>
          <w:szCs w:val="21"/>
        </w:rPr>
        <w:t>体检 → 录用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（一）报名和初选</w:t>
      </w:r>
    </w:p>
    <w:p w:rsidR="00BB6BF5" w:rsidRPr="00B74FD5" w:rsidRDefault="00BB6BF5" w:rsidP="00B74FD5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B74FD5">
        <w:rPr>
          <w:rFonts w:ascii="微软雅黑" w:eastAsia="微软雅黑" w:hAnsi="微软雅黑" w:cs="宋体" w:hint="eastAsia"/>
          <w:color w:val="595959"/>
          <w:kern w:val="0"/>
          <w:szCs w:val="21"/>
        </w:rPr>
        <w:t>本次招聘统一采取网络报名形式，应聘者可登录报名网址</w:t>
      </w:r>
      <w:r w:rsidRPr="00B74FD5">
        <w:rPr>
          <w:rStyle w:val="a6"/>
          <w:rFonts w:ascii="微软雅黑" w:eastAsia="微软雅黑" w:hAnsi="微软雅黑" w:hint="eastAsia"/>
        </w:rPr>
        <w:t>（</w:t>
      </w:r>
      <w:hyperlink r:id="rId7" w:history="1">
        <w:r w:rsidRPr="00B74FD5">
          <w:rPr>
            <w:rStyle w:val="a6"/>
            <w:rFonts w:ascii="微软雅黑" w:eastAsia="微软雅黑" w:hAnsi="微软雅黑"/>
          </w:rPr>
          <w:t>http://campus.51job.com/</w:t>
        </w:r>
        <w:r w:rsidRPr="00B74FD5">
          <w:rPr>
            <w:rStyle w:val="a6"/>
            <w:rFonts w:ascii="微软雅黑" w:eastAsia="微软雅黑" w:hAnsi="微软雅黑" w:hint="eastAsia"/>
          </w:rPr>
          <w:t>jsnx2019</w:t>
        </w:r>
      </w:hyperlink>
      <w:r w:rsidRPr="00B74FD5">
        <w:rPr>
          <w:rStyle w:val="a6"/>
          <w:rFonts w:ascii="微软雅黑" w:eastAsia="微软雅黑" w:hAnsi="微软雅黑" w:hint="eastAsia"/>
        </w:rPr>
        <w:t>）</w:t>
      </w:r>
      <w:r w:rsidRPr="00B74FD5">
        <w:rPr>
          <w:rFonts w:ascii="微软雅黑" w:eastAsia="微软雅黑" w:hAnsi="微软雅黑" w:cs="宋体" w:hint="eastAsia"/>
          <w:color w:val="595959"/>
          <w:kern w:val="0"/>
          <w:szCs w:val="21"/>
        </w:rPr>
        <w:t>并按要求注册、报名。每个应聘者可填报2个应聘志愿。</w:t>
      </w:r>
    </w:p>
    <w:p w:rsidR="001D7DEF" w:rsidRPr="001D7DEF" w:rsidRDefault="00BB6BF5" w:rsidP="00924B20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>
        <w:rPr>
          <w:rFonts w:ascii="微软雅黑" w:eastAsia="微软雅黑" w:hAnsi="微软雅黑" w:cs="宋体" w:hint="eastAsia"/>
          <w:color w:val="595959"/>
          <w:kern w:val="0"/>
          <w:szCs w:val="21"/>
        </w:rPr>
        <w:t>1、</w:t>
      </w:r>
      <w:r w:rsidR="001D7DEF" w:rsidRPr="001D7DEF">
        <w:rPr>
          <w:rFonts w:ascii="微软雅黑" w:eastAsia="微软雅黑" w:hAnsi="微软雅黑" w:cs="宋体" w:hint="eastAsia"/>
          <w:color w:val="595959"/>
          <w:kern w:val="0"/>
          <w:szCs w:val="21"/>
        </w:rPr>
        <w:t>报名截止时间： 2019年4月1日24点。</w:t>
      </w:r>
    </w:p>
    <w:p w:rsidR="001D7DEF" w:rsidRPr="001D7DEF" w:rsidRDefault="001D7DEF" w:rsidP="00924B20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1D7DEF">
        <w:rPr>
          <w:rFonts w:ascii="微软雅黑" w:eastAsia="微软雅黑" w:hAnsi="微软雅黑" w:cs="宋体" w:hint="eastAsia"/>
          <w:color w:val="595959"/>
          <w:kern w:val="0"/>
          <w:szCs w:val="21"/>
        </w:rPr>
        <w:t>系统根据填报顺序，优先将简历投递至第一志愿，第一志愿审核未通过方会触发第二志愿简历投递。</w:t>
      </w:r>
    </w:p>
    <w:p w:rsidR="001D7DEF" w:rsidRPr="001D7DEF" w:rsidRDefault="001D7DEF" w:rsidP="00924B20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1D7DEF">
        <w:rPr>
          <w:rFonts w:ascii="微软雅黑" w:eastAsia="微软雅黑" w:hAnsi="微软雅黑" w:cs="宋体" w:hint="eastAsia"/>
          <w:color w:val="595959"/>
          <w:kern w:val="0"/>
          <w:szCs w:val="21"/>
        </w:rPr>
        <w:t>2、资格审查截止时间：2019年4月3日。</w:t>
      </w:r>
    </w:p>
    <w:p w:rsidR="001D7DEF" w:rsidRPr="001D7DEF" w:rsidRDefault="001D7DEF" w:rsidP="00924B20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1D7DEF">
        <w:rPr>
          <w:rFonts w:ascii="微软雅黑" w:eastAsia="微软雅黑" w:hAnsi="微软雅黑" w:cs="宋体" w:hint="eastAsia"/>
          <w:color w:val="595959"/>
          <w:kern w:val="0"/>
          <w:szCs w:val="21"/>
        </w:rPr>
        <w:t>3、缴费确认：2019年4月5日-4月8日。</w:t>
      </w:r>
    </w:p>
    <w:p w:rsidR="001D7DEF" w:rsidRPr="001D7DEF" w:rsidRDefault="001D7DEF" w:rsidP="00924B20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1D7DEF">
        <w:rPr>
          <w:rFonts w:ascii="微软雅黑" w:eastAsia="微软雅黑" w:hAnsi="微软雅黑" w:cs="宋体" w:hint="eastAsia"/>
          <w:color w:val="595959"/>
          <w:kern w:val="0"/>
          <w:szCs w:val="21"/>
        </w:rPr>
        <w:t>通过资格审查的应聘者完成缴费确认后，方取得考试资格。考生可直接在缴费网站缴纳有关费用。缴费网址：</w:t>
      </w:r>
      <w:hyperlink r:id="rId8" w:history="1">
        <w:r w:rsidRPr="00924B20">
          <w:rPr>
            <w:rStyle w:val="a6"/>
            <w:rFonts w:ascii="微软雅黑" w:eastAsia="微软雅黑" w:hAnsi="微软雅黑" w:cs="宋体"/>
            <w:kern w:val="0"/>
          </w:rPr>
          <w:t>http://jsnx.campustest.cn/</w:t>
        </w:r>
      </w:hyperlink>
      <w:r w:rsidR="00924B20" w:rsidRPr="00924B20">
        <w:rPr>
          <w:color w:val="595959"/>
          <w:szCs w:val="21"/>
        </w:rPr>
        <w:t>。</w:t>
      </w:r>
    </w:p>
    <w:p w:rsidR="001D7DEF" w:rsidRPr="001D7DEF" w:rsidRDefault="001D7DEF" w:rsidP="00924B20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1D7DEF">
        <w:rPr>
          <w:rFonts w:ascii="微软雅黑" w:eastAsia="微软雅黑" w:hAnsi="微软雅黑" w:cs="宋体" w:hint="eastAsia"/>
          <w:color w:val="595959"/>
          <w:kern w:val="0"/>
          <w:szCs w:val="21"/>
        </w:rPr>
        <w:t>本次考试考生按90元/人进行预缴费，如参加考试，则在考试结束后退还报名费用（</w:t>
      </w:r>
      <w:proofErr w:type="gramStart"/>
      <w:r w:rsidRPr="001D7DEF">
        <w:rPr>
          <w:rFonts w:ascii="微软雅黑" w:eastAsia="微软雅黑" w:hAnsi="微软雅黑" w:cs="宋体" w:hint="eastAsia"/>
          <w:color w:val="595959"/>
          <w:kern w:val="0"/>
          <w:szCs w:val="21"/>
        </w:rPr>
        <w:t>扣除快</w:t>
      </w:r>
      <w:proofErr w:type="gramEnd"/>
      <w:r w:rsidRPr="001D7DEF">
        <w:rPr>
          <w:rFonts w:ascii="微软雅黑" w:eastAsia="微软雅黑" w:hAnsi="微软雅黑" w:cs="宋体" w:hint="eastAsia"/>
          <w:color w:val="595959"/>
          <w:kern w:val="0"/>
          <w:szCs w:val="21"/>
        </w:rPr>
        <w:t>钱退款手续费）；如不参加考试，费用不予退还。</w:t>
      </w:r>
    </w:p>
    <w:p w:rsidR="001D7DEF" w:rsidRPr="001D7DEF" w:rsidRDefault="001D7DEF" w:rsidP="00924B20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1D7DEF">
        <w:rPr>
          <w:rFonts w:ascii="微软雅黑" w:eastAsia="微软雅黑" w:hAnsi="微软雅黑" w:cs="宋体" w:hint="eastAsia"/>
          <w:color w:val="595959"/>
          <w:kern w:val="0"/>
          <w:szCs w:val="21"/>
        </w:rPr>
        <w:t>4、准考证打印：缴费成功的报考人员，可根据通知于2019年4月14日开考前登录缴费网站，下载打印准考证（届时会以短信及邮件形式通知，请注意查看）。</w:t>
      </w:r>
    </w:p>
    <w:p w:rsidR="00925824" w:rsidRDefault="001D7DEF" w:rsidP="001D7DEF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>
        <w:rPr>
          <w:rFonts w:ascii="微软雅黑" w:eastAsia="微软雅黑" w:hAnsi="微软雅黑" w:cs="宋体" w:hint="eastAsia"/>
          <w:color w:val="595959"/>
          <w:kern w:val="0"/>
          <w:szCs w:val="21"/>
        </w:rPr>
        <w:t>5、</w:t>
      </w:r>
      <w:r w:rsidR="00925824"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宣讲行</w:t>
      </w:r>
      <w:r>
        <w:rPr>
          <w:rFonts w:ascii="微软雅黑" w:eastAsia="微软雅黑" w:hAnsi="微软雅黑" w:cs="宋体" w:hint="eastAsia"/>
          <w:color w:val="595959"/>
          <w:kern w:val="0"/>
          <w:szCs w:val="21"/>
        </w:rPr>
        <w:t>程安排如下</w:t>
      </w:r>
    </w:p>
    <w:p w:rsidR="00925824" w:rsidRDefault="00BB6BF5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b/>
          <w:color w:val="595959"/>
          <w:kern w:val="0"/>
          <w:szCs w:val="21"/>
        </w:rPr>
      </w:pPr>
      <w:r w:rsidRPr="00F1794D">
        <w:rPr>
          <w:rFonts w:ascii="微软雅黑" w:eastAsia="微软雅黑" w:hAnsi="微软雅黑" w:cs="宋体" w:hint="eastAsia"/>
          <w:b/>
          <w:color w:val="595959"/>
          <w:kern w:val="0"/>
          <w:szCs w:val="21"/>
        </w:rPr>
        <w:t>报考者需要参加我行在南京、苏州的任何一场校园宣讲会，通过初试后方可参加省联社统一组织的笔试，具体以短信或邮件通知。</w:t>
      </w:r>
    </w:p>
    <w:p w:rsidR="00F1794D" w:rsidRDefault="00F1794D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b/>
          <w:color w:val="595959"/>
          <w:kern w:val="0"/>
          <w:szCs w:val="21"/>
        </w:rPr>
      </w:pPr>
    </w:p>
    <w:p w:rsidR="00F1794D" w:rsidRDefault="00F1794D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b/>
          <w:color w:val="595959"/>
          <w:kern w:val="0"/>
          <w:szCs w:val="21"/>
        </w:rPr>
      </w:pPr>
    </w:p>
    <w:p w:rsidR="00F1794D" w:rsidRPr="00F1794D" w:rsidRDefault="00F1794D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b/>
          <w:color w:val="595959"/>
          <w:kern w:val="0"/>
          <w:szCs w:val="21"/>
        </w:rPr>
      </w:pPr>
    </w:p>
    <w:tbl>
      <w:tblPr>
        <w:tblW w:w="1039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993"/>
        <w:gridCol w:w="1559"/>
        <w:gridCol w:w="1417"/>
        <w:gridCol w:w="1418"/>
        <w:gridCol w:w="4266"/>
      </w:tblGrid>
      <w:tr w:rsidR="00925824" w:rsidRPr="00FE15DC" w:rsidTr="00FE15DC">
        <w:trPr>
          <w:trHeight w:val="689"/>
          <w:jc w:val="center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24" w:rsidRPr="00517C86" w:rsidRDefault="00925824" w:rsidP="00034C8B">
            <w:pPr>
              <w:widowControl/>
              <w:shd w:val="clear" w:color="auto" w:fill="FFFFFF"/>
              <w:spacing w:line="420" w:lineRule="exact"/>
              <w:jc w:val="center"/>
              <w:rPr>
                <w:rFonts w:ascii="微软雅黑" w:eastAsia="微软雅黑" w:hAnsi="微软雅黑" w:cs="宋体"/>
                <w:b/>
                <w:color w:val="595959"/>
                <w:kern w:val="0"/>
                <w:szCs w:val="21"/>
              </w:rPr>
            </w:pPr>
            <w:r w:rsidRPr="00517C86">
              <w:rPr>
                <w:rFonts w:ascii="微软雅黑" w:eastAsia="微软雅黑" w:hAnsi="微软雅黑" w:cs="宋体" w:hint="eastAsia"/>
                <w:b/>
                <w:color w:val="595959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24" w:rsidRPr="00517C86" w:rsidRDefault="00925824" w:rsidP="00034C8B">
            <w:pPr>
              <w:widowControl/>
              <w:shd w:val="clear" w:color="auto" w:fill="FFFFFF"/>
              <w:spacing w:line="420" w:lineRule="exact"/>
              <w:jc w:val="center"/>
              <w:rPr>
                <w:rFonts w:ascii="微软雅黑" w:eastAsia="微软雅黑" w:hAnsi="微软雅黑" w:cs="宋体"/>
                <w:b/>
                <w:color w:val="595959"/>
                <w:kern w:val="0"/>
                <w:szCs w:val="21"/>
              </w:rPr>
            </w:pPr>
            <w:r w:rsidRPr="00517C86">
              <w:rPr>
                <w:rFonts w:ascii="微软雅黑" w:eastAsia="微软雅黑" w:hAnsi="微软雅黑" w:cs="宋体" w:hint="eastAsia"/>
                <w:b/>
                <w:color w:val="595959"/>
                <w:kern w:val="0"/>
                <w:szCs w:val="21"/>
              </w:rPr>
              <w:t>城市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24" w:rsidRPr="00517C86" w:rsidRDefault="00925824" w:rsidP="00034C8B">
            <w:pPr>
              <w:widowControl/>
              <w:shd w:val="clear" w:color="auto" w:fill="FFFFFF"/>
              <w:spacing w:line="420" w:lineRule="exact"/>
              <w:jc w:val="center"/>
              <w:rPr>
                <w:rFonts w:ascii="微软雅黑" w:eastAsia="微软雅黑" w:hAnsi="微软雅黑" w:cs="宋体"/>
                <w:b/>
                <w:color w:val="595959"/>
                <w:kern w:val="0"/>
                <w:szCs w:val="21"/>
              </w:rPr>
            </w:pPr>
            <w:r w:rsidRPr="00517C86">
              <w:rPr>
                <w:rFonts w:ascii="微软雅黑" w:eastAsia="微软雅黑" w:hAnsi="微软雅黑" w:cs="宋体" w:hint="eastAsia"/>
                <w:b/>
                <w:color w:val="595959"/>
                <w:kern w:val="0"/>
                <w:szCs w:val="21"/>
              </w:rPr>
              <w:t>学校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24" w:rsidRPr="00517C86" w:rsidRDefault="00925824" w:rsidP="00034C8B">
            <w:pPr>
              <w:widowControl/>
              <w:shd w:val="clear" w:color="auto" w:fill="FFFFFF"/>
              <w:spacing w:line="420" w:lineRule="exact"/>
              <w:jc w:val="center"/>
              <w:rPr>
                <w:rFonts w:ascii="微软雅黑" w:eastAsia="微软雅黑" w:hAnsi="微软雅黑" w:cs="宋体"/>
                <w:b/>
                <w:color w:val="595959"/>
                <w:kern w:val="0"/>
                <w:szCs w:val="21"/>
              </w:rPr>
            </w:pPr>
            <w:r w:rsidRPr="00517C86">
              <w:rPr>
                <w:rFonts w:ascii="微软雅黑" w:eastAsia="微软雅黑" w:hAnsi="微软雅黑" w:cs="宋体" w:hint="eastAsia"/>
                <w:b/>
                <w:color w:val="595959"/>
                <w:kern w:val="0"/>
                <w:szCs w:val="21"/>
              </w:rPr>
              <w:t>宣讲会日期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24" w:rsidRPr="00517C86" w:rsidRDefault="00925824" w:rsidP="00034C8B">
            <w:pPr>
              <w:widowControl/>
              <w:shd w:val="clear" w:color="auto" w:fill="FFFFFF"/>
              <w:spacing w:line="420" w:lineRule="exact"/>
              <w:jc w:val="center"/>
              <w:rPr>
                <w:rFonts w:ascii="微软雅黑" w:eastAsia="微软雅黑" w:hAnsi="微软雅黑" w:cs="宋体"/>
                <w:b/>
                <w:color w:val="595959"/>
                <w:kern w:val="0"/>
                <w:szCs w:val="21"/>
              </w:rPr>
            </w:pPr>
            <w:r w:rsidRPr="00517C86">
              <w:rPr>
                <w:rFonts w:ascii="微软雅黑" w:eastAsia="微软雅黑" w:hAnsi="微软雅黑" w:cs="宋体" w:hint="eastAsia"/>
                <w:b/>
                <w:color w:val="595959"/>
                <w:kern w:val="0"/>
                <w:szCs w:val="21"/>
              </w:rPr>
              <w:t>宣讲会时间</w:t>
            </w:r>
          </w:p>
        </w:tc>
        <w:tc>
          <w:tcPr>
            <w:tcW w:w="4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24" w:rsidRPr="00517C86" w:rsidRDefault="00925824" w:rsidP="00034C8B">
            <w:pPr>
              <w:widowControl/>
              <w:shd w:val="clear" w:color="auto" w:fill="FFFFFF"/>
              <w:spacing w:line="420" w:lineRule="exact"/>
              <w:ind w:firstLineChars="200" w:firstLine="420"/>
              <w:jc w:val="center"/>
              <w:rPr>
                <w:rFonts w:ascii="微软雅黑" w:eastAsia="微软雅黑" w:hAnsi="微软雅黑" w:cs="宋体"/>
                <w:b/>
                <w:color w:val="595959"/>
                <w:kern w:val="0"/>
                <w:szCs w:val="21"/>
              </w:rPr>
            </w:pPr>
            <w:r w:rsidRPr="00517C86">
              <w:rPr>
                <w:rFonts w:ascii="微软雅黑" w:eastAsia="微软雅黑" w:hAnsi="微软雅黑" w:cs="宋体" w:hint="eastAsia"/>
                <w:b/>
                <w:color w:val="595959"/>
                <w:kern w:val="0"/>
                <w:szCs w:val="21"/>
              </w:rPr>
              <w:t>宣讲地点</w:t>
            </w:r>
          </w:p>
        </w:tc>
      </w:tr>
      <w:tr w:rsidR="00925824" w:rsidRPr="00FE15DC" w:rsidTr="00FE15DC">
        <w:trPr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24" w:rsidRPr="00517C86" w:rsidRDefault="00925824" w:rsidP="00034C8B">
            <w:pPr>
              <w:widowControl/>
              <w:shd w:val="clear" w:color="auto" w:fill="FFFFFF"/>
              <w:spacing w:line="420" w:lineRule="exact"/>
              <w:jc w:val="center"/>
              <w:rPr>
                <w:rFonts w:ascii="微软雅黑" w:eastAsia="微软雅黑" w:hAnsi="微软雅黑" w:cs="宋体"/>
                <w:color w:val="595959"/>
                <w:kern w:val="0"/>
                <w:szCs w:val="21"/>
              </w:rPr>
            </w:pPr>
            <w:r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C4E" w:rsidRPr="00517C86" w:rsidRDefault="00A10C4E" w:rsidP="00034C8B">
            <w:pPr>
              <w:widowControl/>
              <w:shd w:val="clear" w:color="auto" w:fill="FFFFFF"/>
              <w:spacing w:line="420" w:lineRule="exact"/>
              <w:jc w:val="center"/>
              <w:rPr>
                <w:rFonts w:ascii="微软雅黑" w:eastAsia="微软雅黑" w:hAnsi="微软雅黑" w:cs="宋体"/>
                <w:color w:val="595959"/>
                <w:kern w:val="0"/>
                <w:szCs w:val="21"/>
              </w:rPr>
            </w:pPr>
          </w:p>
          <w:p w:rsidR="00925824" w:rsidRPr="00517C86" w:rsidRDefault="00925824" w:rsidP="00034C8B">
            <w:pPr>
              <w:widowControl/>
              <w:shd w:val="clear" w:color="auto" w:fill="FFFFFF"/>
              <w:spacing w:line="420" w:lineRule="exact"/>
              <w:jc w:val="center"/>
              <w:rPr>
                <w:rFonts w:ascii="微软雅黑" w:eastAsia="微软雅黑" w:hAnsi="微软雅黑" w:cs="宋体"/>
                <w:color w:val="595959"/>
                <w:kern w:val="0"/>
                <w:szCs w:val="21"/>
              </w:rPr>
            </w:pPr>
            <w:r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南京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24" w:rsidRPr="00517C86" w:rsidRDefault="00925824" w:rsidP="00034C8B">
            <w:pPr>
              <w:widowControl/>
              <w:shd w:val="clear" w:color="auto" w:fill="FFFFFF"/>
              <w:spacing w:line="420" w:lineRule="exact"/>
              <w:ind w:firstLineChars="100" w:firstLine="210"/>
              <w:jc w:val="center"/>
              <w:rPr>
                <w:rFonts w:ascii="微软雅黑" w:eastAsia="微软雅黑" w:hAnsi="微软雅黑" w:cs="宋体"/>
                <w:color w:val="595959"/>
                <w:kern w:val="0"/>
                <w:szCs w:val="21"/>
              </w:rPr>
            </w:pPr>
            <w:r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南京大学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824" w:rsidRPr="00517C86" w:rsidRDefault="00034C8B" w:rsidP="00FE15DC">
            <w:pPr>
              <w:widowControl/>
              <w:shd w:val="clear" w:color="auto" w:fill="FFFFFF"/>
              <w:spacing w:line="420" w:lineRule="exact"/>
              <w:ind w:firstLineChars="100" w:firstLine="210"/>
              <w:rPr>
                <w:rFonts w:ascii="微软雅黑" w:eastAsia="微软雅黑" w:hAnsi="微软雅黑" w:cs="宋体"/>
                <w:color w:val="595959"/>
                <w:kern w:val="0"/>
                <w:szCs w:val="21"/>
              </w:rPr>
            </w:pPr>
            <w:r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3月</w:t>
            </w:r>
            <w:r w:rsidR="00FE15DC"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27</w:t>
            </w:r>
            <w:r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824" w:rsidRPr="00517C86" w:rsidRDefault="00FE15DC" w:rsidP="00034C8B">
            <w:pPr>
              <w:jc w:val="center"/>
            </w:pPr>
            <w:r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14:00-16:00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824" w:rsidRPr="00517C86" w:rsidRDefault="00FE15DC" w:rsidP="00034C8B">
            <w:pPr>
              <w:jc w:val="center"/>
            </w:pPr>
            <w:r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鼓楼校区南</w:t>
            </w:r>
            <w:proofErr w:type="gramStart"/>
            <w:r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园教学</w:t>
            </w:r>
            <w:proofErr w:type="gramEnd"/>
            <w:r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楼224</w:t>
            </w:r>
          </w:p>
        </w:tc>
      </w:tr>
      <w:tr w:rsidR="00925824" w:rsidRPr="00FE15DC" w:rsidTr="00FE15DC">
        <w:trPr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24" w:rsidRPr="00517C86" w:rsidRDefault="00034C8B" w:rsidP="00034C8B">
            <w:pPr>
              <w:widowControl/>
              <w:shd w:val="clear" w:color="auto" w:fill="FFFFFF"/>
              <w:spacing w:line="420" w:lineRule="exact"/>
              <w:jc w:val="center"/>
              <w:rPr>
                <w:rFonts w:ascii="微软雅黑" w:eastAsia="微软雅黑" w:hAnsi="微软雅黑" w:cs="宋体"/>
                <w:color w:val="595959"/>
                <w:kern w:val="0"/>
                <w:szCs w:val="21"/>
              </w:rPr>
            </w:pPr>
            <w:r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2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824" w:rsidRPr="00517C86" w:rsidRDefault="00925824" w:rsidP="00034C8B">
            <w:pPr>
              <w:widowControl/>
              <w:shd w:val="clear" w:color="auto" w:fill="FFFFFF"/>
              <w:spacing w:line="420" w:lineRule="exact"/>
              <w:ind w:firstLineChars="200" w:firstLine="420"/>
              <w:jc w:val="center"/>
              <w:rPr>
                <w:rFonts w:ascii="微软雅黑" w:eastAsia="微软雅黑" w:hAnsi="微软雅黑" w:cs="宋体"/>
                <w:color w:val="595959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24" w:rsidRPr="00517C86" w:rsidRDefault="00925824" w:rsidP="00034C8B">
            <w:pPr>
              <w:widowControl/>
              <w:shd w:val="clear" w:color="auto" w:fill="FFFFFF"/>
              <w:spacing w:line="420" w:lineRule="exact"/>
              <w:jc w:val="center"/>
              <w:rPr>
                <w:rFonts w:ascii="微软雅黑" w:eastAsia="微软雅黑" w:hAnsi="微软雅黑" w:cs="宋体"/>
                <w:color w:val="595959"/>
                <w:kern w:val="0"/>
                <w:szCs w:val="21"/>
              </w:rPr>
            </w:pPr>
            <w:r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南京师范大学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824" w:rsidRPr="00517C86" w:rsidRDefault="00034C8B" w:rsidP="00034C8B">
            <w:pPr>
              <w:jc w:val="center"/>
            </w:pPr>
            <w:r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3月2</w:t>
            </w:r>
            <w:r w:rsidR="00FE15DC"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8</w:t>
            </w:r>
            <w:r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824" w:rsidRPr="00517C86" w:rsidRDefault="001C4291" w:rsidP="00034C8B">
            <w:pPr>
              <w:jc w:val="center"/>
            </w:pPr>
            <w:r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13</w:t>
            </w:r>
            <w:r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:</w:t>
            </w:r>
            <w:r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3</w:t>
            </w:r>
            <w:r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0-1</w:t>
            </w:r>
            <w:r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5</w:t>
            </w:r>
            <w:r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:00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824" w:rsidRPr="00517C86" w:rsidRDefault="00A1162F" w:rsidP="00034C8B">
            <w:pPr>
              <w:jc w:val="center"/>
            </w:pPr>
            <w:proofErr w:type="gramStart"/>
            <w:r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仙</w:t>
            </w:r>
            <w:proofErr w:type="gramEnd"/>
            <w:r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林校区</w:t>
            </w:r>
            <w:proofErr w:type="gramStart"/>
            <w:r w:rsidR="001C4291" w:rsidRPr="001C4291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学海楼</w:t>
            </w:r>
            <w:proofErr w:type="gramEnd"/>
            <w:r w:rsidR="001C4291" w:rsidRPr="001C4291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412</w:t>
            </w:r>
          </w:p>
        </w:tc>
      </w:tr>
      <w:tr w:rsidR="00925824" w:rsidRPr="00925824" w:rsidTr="00A1162F">
        <w:trPr>
          <w:trHeight w:val="816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24" w:rsidRPr="00517C86" w:rsidRDefault="00034C8B" w:rsidP="00034C8B">
            <w:pPr>
              <w:widowControl/>
              <w:shd w:val="clear" w:color="auto" w:fill="FFFFFF"/>
              <w:spacing w:line="420" w:lineRule="exact"/>
              <w:jc w:val="center"/>
              <w:rPr>
                <w:rFonts w:ascii="微软雅黑" w:eastAsia="微软雅黑" w:hAnsi="微软雅黑" w:cs="宋体"/>
                <w:color w:val="595959"/>
                <w:kern w:val="0"/>
                <w:szCs w:val="21"/>
              </w:rPr>
            </w:pPr>
            <w:r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24" w:rsidRPr="00517C86" w:rsidRDefault="00925824" w:rsidP="00034C8B">
            <w:pPr>
              <w:widowControl/>
              <w:shd w:val="clear" w:color="auto" w:fill="FFFFFF"/>
              <w:spacing w:line="420" w:lineRule="exact"/>
              <w:jc w:val="center"/>
              <w:rPr>
                <w:rFonts w:ascii="微软雅黑" w:eastAsia="微软雅黑" w:hAnsi="微软雅黑" w:cs="宋体"/>
                <w:color w:val="595959"/>
                <w:kern w:val="0"/>
                <w:szCs w:val="21"/>
              </w:rPr>
            </w:pPr>
            <w:r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苏州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824" w:rsidRPr="00517C86" w:rsidRDefault="00925824" w:rsidP="00034C8B">
            <w:pPr>
              <w:widowControl/>
              <w:shd w:val="clear" w:color="auto" w:fill="FFFFFF"/>
              <w:spacing w:line="420" w:lineRule="exact"/>
              <w:jc w:val="center"/>
              <w:rPr>
                <w:rFonts w:ascii="微软雅黑" w:eastAsia="微软雅黑" w:hAnsi="微软雅黑" w:cs="宋体"/>
                <w:color w:val="595959"/>
                <w:kern w:val="0"/>
                <w:szCs w:val="21"/>
              </w:rPr>
            </w:pPr>
            <w:r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苏州大学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824" w:rsidRPr="00517C86" w:rsidRDefault="00FE15DC" w:rsidP="00034C8B">
            <w:pPr>
              <w:jc w:val="center"/>
            </w:pPr>
            <w:r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4</w:t>
            </w:r>
            <w:r w:rsidR="00034C8B"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月</w:t>
            </w:r>
            <w:r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1</w:t>
            </w:r>
            <w:r w:rsidR="00034C8B"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824" w:rsidRPr="00517C86" w:rsidRDefault="00FE15DC" w:rsidP="00034C8B">
            <w:pPr>
              <w:jc w:val="center"/>
            </w:pPr>
            <w:r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14:00-16:00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824" w:rsidRPr="00517C86" w:rsidRDefault="00FE15DC" w:rsidP="00034C8B">
            <w:pPr>
              <w:jc w:val="center"/>
            </w:pPr>
            <w:r w:rsidRPr="00517C86">
              <w:rPr>
                <w:rFonts w:ascii="微软雅黑" w:eastAsia="微软雅黑" w:hAnsi="微软雅黑" w:cs="宋体" w:hint="eastAsia"/>
                <w:color w:val="595959"/>
                <w:kern w:val="0"/>
                <w:szCs w:val="21"/>
              </w:rPr>
              <w:t>天赐庄校区（东区）文成楼322多媒体教室</w:t>
            </w:r>
          </w:p>
        </w:tc>
      </w:tr>
    </w:tbl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（二）笔试</w:t>
      </w:r>
    </w:p>
    <w:p w:rsidR="001D7DEF" w:rsidRPr="001D7DEF" w:rsidRDefault="001D7DEF" w:rsidP="001D7DEF">
      <w:pPr>
        <w:ind w:firstLineChars="200" w:firstLine="420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1D7DEF">
        <w:rPr>
          <w:rFonts w:ascii="微软雅黑" w:eastAsia="微软雅黑" w:hAnsi="微软雅黑" w:cs="宋体" w:hint="eastAsia"/>
          <w:color w:val="595959"/>
          <w:kern w:val="0"/>
          <w:szCs w:val="21"/>
        </w:rPr>
        <w:t>笔试时间：2019年4月14日，具体时间以准考证为准。笔试成绩查询时间另行通知。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（三）资格复审与面试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本行将组织资格复审和面试，资格复审不合格的，取消面试资格；通过资格复审的，由本行通知统一参加面试。相关审核材料要求原件并提供复印件，复印件本行予以保密，请自留底稿，恕不退还。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（四）体检和政审</w:t>
      </w:r>
      <w:bookmarkStart w:id="0" w:name="_GoBack"/>
      <w:bookmarkEnd w:id="0"/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本行将对拟录用人员组织体检和政审，不合格者取消录用资格，空缺可按综合成绩依次替补。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（五）聘用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本行将择优录用应聘者，并按规定办理聘用手续。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三、招聘岗位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本次招聘员工</w:t>
      </w:r>
      <w:r w:rsidRPr="00C86148">
        <w:rPr>
          <w:rFonts w:ascii="微软雅黑" w:eastAsia="微软雅黑" w:hAnsi="微软雅黑" w:cs="宋体" w:hint="eastAsia"/>
          <w:b/>
          <w:color w:val="595959"/>
          <w:kern w:val="0"/>
          <w:szCs w:val="21"/>
        </w:rPr>
        <w:t>3</w:t>
      </w:r>
      <w:r w:rsidR="00C10158">
        <w:rPr>
          <w:rFonts w:ascii="微软雅黑" w:eastAsia="微软雅黑" w:hAnsi="微软雅黑" w:cs="宋体" w:hint="eastAsia"/>
          <w:b/>
          <w:color w:val="595959"/>
          <w:kern w:val="0"/>
          <w:szCs w:val="21"/>
        </w:rPr>
        <w:t>5</w:t>
      </w: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名。具体要求如下：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b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b/>
          <w:color w:val="595959"/>
          <w:kern w:val="0"/>
          <w:szCs w:val="21"/>
        </w:rPr>
        <w:t xml:space="preserve">（一）总行职能岗   </w:t>
      </w:r>
      <w:r w:rsidRPr="006742AC">
        <w:rPr>
          <w:rFonts w:ascii="微软雅黑" w:eastAsia="微软雅黑" w:hAnsi="微软雅黑" w:cs="宋体" w:hint="eastAsia"/>
          <w:b/>
          <w:color w:val="595959"/>
          <w:kern w:val="0"/>
          <w:szCs w:val="21"/>
        </w:rPr>
        <w:t>1</w:t>
      </w:r>
      <w:r w:rsidR="00C10158">
        <w:rPr>
          <w:rFonts w:ascii="微软雅黑" w:eastAsia="微软雅黑" w:hAnsi="微软雅黑" w:cs="宋体" w:hint="eastAsia"/>
          <w:b/>
          <w:color w:val="595959"/>
          <w:kern w:val="0"/>
          <w:szCs w:val="21"/>
        </w:rPr>
        <w:t>5</w:t>
      </w:r>
      <w:r w:rsidRPr="00925824">
        <w:rPr>
          <w:rFonts w:ascii="微软雅黑" w:eastAsia="微软雅黑" w:hAnsi="微软雅黑" w:cs="宋体" w:hint="eastAsia"/>
          <w:b/>
          <w:color w:val="595959"/>
          <w:kern w:val="0"/>
          <w:szCs w:val="21"/>
        </w:rPr>
        <w:t>名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工作地点：苏州工业园区、常熟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岗位要求：全日制普通高等院校2019年毕业生（境内本科生要求985/211，境内硕士院校不限；境外要求硕士及以上学历）。</w:t>
      </w:r>
      <w:r w:rsidR="006742AC" w:rsidRPr="006742AC">
        <w:rPr>
          <w:rFonts w:ascii="微软雅黑" w:eastAsia="微软雅黑" w:hAnsi="微软雅黑" w:cs="宋体" w:hint="eastAsia"/>
          <w:color w:val="595959"/>
          <w:kern w:val="0"/>
          <w:szCs w:val="21"/>
        </w:rPr>
        <w:t>汉语言文学、中文专业、文秘、应用语言学、新闻传播类、法律类（通过全国司法考试优先）、设计学类、数学与应用数学、市场营销类、经济学类、统计学类、心理学类、人力资源类等相关专业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b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b/>
          <w:color w:val="595959"/>
          <w:kern w:val="0"/>
          <w:szCs w:val="21"/>
        </w:rPr>
        <w:t>（二）总行营销岗  10名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工作地点：苏州大市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岗位要求：全日制普通高等院校2019年毕业生，专业不限。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b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b/>
          <w:color w:val="595959"/>
          <w:kern w:val="0"/>
          <w:szCs w:val="21"/>
        </w:rPr>
        <w:t>（三）总行科技岗  10名</w:t>
      </w:r>
    </w:p>
    <w:p w:rsidR="00925824" w:rsidRPr="00925824" w:rsidRDefault="00736067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>
        <w:rPr>
          <w:rFonts w:ascii="微软雅黑" w:eastAsia="微软雅黑" w:hAnsi="微软雅黑" w:cs="宋体" w:hint="eastAsia"/>
          <w:color w:val="595959"/>
          <w:kern w:val="0"/>
          <w:szCs w:val="21"/>
        </w:rPr>
        <w:t>工作地点：</w:t>
      </w:r>
      <w:r w:rsidR="00F86C52"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苏州工业园区、常熟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lastRenderedPageBreak/>
        <w:t>岗位要求：全日制普通高等院校2019年毕业生（境内本科生要求985/211，境内硕士院校不限；境外要求硕士及以上学历）。计算机科学与技术、软件工程等相关专业。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四、注意事项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1、应聘者请在报名前认真了解招聘职位说明及要求，确认本人信息填写无误并保证信息真实性；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2、本行根据应聘</w:t>
      </w:r>
      <w:proofErr w:type="gramStart"/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者网申信息</w:t>
      </w:r>
      <w:proofErr w:type="gramEnd"/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进行审核，如信息与事实不符，本行有权取消其应聘资格，由此导致的后果由应聘者自行负责；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3、报考人员可在缴费时自行选择考点参加笔试；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4、我行将通过官方网站、</w:t>
      </w:r>
      <w:proofErr w:type="gramStart"/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微信公众号</w:t>
      </w:r>
      <w:proofErr w:type="gramEnd"/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或电话短信等方式通知招聘考试各项流程，请保持手机畅通，由于个人原因，应聘者不能按时参加各阶段程序的，视为主动放弃应聘；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5、本行有权根据岗位需求变化及报名情况等因素，调整岗位招聘职数，并对本次招聘享有最终解释权；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6、本次招聘工作接受社会监督。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咨询电话：0512-52909085，丁女士（谢绝来电咨询考试内容或范围）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监督电话：0512-52909083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本简章由常熟农商银行负责解释。                               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郑重声明：全省农村商业银行招聘考试无指定考试辅导书。招聘单位不举办、不委托任何机构举办考试辅导培训班。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lef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                                                             </w:t>
      </w:r>
    </w:p>
    <w:p w:rsidR="00925824" w:rsidRPr="00925824" w:rsidRDefault="00925824" w:rsidP="00925824">
      <w:pPr>
        <w:widowControl/>
        <w:shd w:val="clear" w:color="auto" w:fill="FFFFFF"/>
        <w:spacing w:line="420" w:lineRule="exact"/>
        <w:ind w:firstLineChars="200" w:firstLine="420"/>
        <w:jc w:val="right"/>
        <w:rPr>
          <w:rFonts w:ascii="微软雅黑" w:eastAsia="微软雅黑" w:hAnsi="微软雅黑" w:cs="宋体"/>
          <w:color w:val="595959"/>
          <w:kern w:val="0"/>
          <w:szCs w:val="21"/>
        </w:rPr>
      </w:pPr>
      <w:r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常熟农商银行</w:t>
      </w:r>
    </w:p>
    <w:p w:rsidR="00925824" w:rsidRPr="00925824" w:rsidRDefault="00A24F49" w:rsidP="00925824">
      <w:pPr>
        <w:widowControl/>
        <w:shd w:val="clear" w:color="auto" w:fill="FFFFFF"/>
        <w:spacing w:line="420" w:lineRule="exact"/>
        <w:ind w:firstLineChars="200" w:firstLine="420"/>
        <w:jc w:val="right"/>
        <w:rPr>
          <w:rFonts w:ascii="微软雅黑" w:eastAsia="微软雅黑" w:hAnsi="微软雅黑" w:cs="宋体"/>
          <w:color w:val="595959"/>
          <w:kern w:val="0"/>
          <w:szCs w:val="21"/>
        </w:rPr>
      </w:pPr>
      <w:r>
        <w:rPr>
          <w:rFonts w:ascii="微软雅黑" w:eastAsia="微软雅黑" w:hAnsi="微软雅黑" w:cs="宋体" w:hint="eastAsia"/>
          <w:color w:val="595959"/>
          <w:kern w:val="0"/>
          <w:szCs w:val="21"/>
        </w:rPr>
        <w:t>2019</w:t>
      </w:r>
      <w:r w:rsidR="00925824"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年</w:t>
      </w:r>
      <w:r>
        <w:rPr>
          <w:rFonts w:ascii="微软雅黑" w:eastAsia="微软雅黑" w:hAnsi="微软雅黑" w:cs="宋体" w:hint="eastAsia"/>
          <w:color w:val="595959"/>
          <w:kern w:val="0"/>
          <w:szCs w:val="21"/>
        </w:rPr>
        <w:t>3</w:t>
      </w:r>
      <w:r w:rsidR="00925824"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月</w:t>
      </w:r>
      <w:r>
        <w:rPr>
          <w:rFonts w:ascii="微软雅黑" w:eastAsia="微软雅黑" w:hAnsi="微软雅黑" w:cs="宋体" w:hint="eastAsia"/>
          <w:color w:val="595959"/>
          <w:kern w:val="0"/>
          <w:szCs w:val="21"/>
        </w:rPr>
        <w:t>4</w:t>
      </w:r>
      <w:r w:rsidR="00925824" w:rsidRPr="00925824">
        <w:rPr>
          <w:rFonts w:ascii="微软雅黑" w:eastAsia="微软雅黑" w:hAnsi="微软雅黑" w:cs="宋体" w:hint="eastAsia"/>
          <w:color w:val="595959"/>
          <w:kern w:val="0"/>
          <w:szCs w:val="21"/>
        </w:rPr>
        <w:t>日</w:t>
      </w:r>
    </w:p>
    <w:p w:rsidR="00BB007F" w:rsidRPr="00925824" w:rsidRDefault="00BB007F" w:rsidP="00925824">
      <w:pPr>
        <w:widowControl/>
        <w:shd w:val="clear" w:color="auto" w:fill="FFFFFF"/>
        <w:spacing w:line="420" w:lineRule="exact"/>
        <w:ind w:firstLineChars="200" w:firstLine="420"/>
        <w:jc w:val="right"/>
        <w:rPr>
          <w:rFonts w:ascii="微软雅黑" w:eastAsia="微软雅黑" w:hAnsi="微软雅黑" w:cs="宋体"/>
          <w:color w:val="595959"/>
          <w:kern w:val="0"/>
          <w:szCs w:val="21"/>
        </w:rPr>
      </w:pPr>
    </w:p>
    <w:sectPr w:rsidR="00BB007F" w:rsidRPr="00925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4DA" w:rsidRDefault="009074DA" w:rsidP="00C177B9">
      <w:r>
        <w:separator/>
      </w:r>
    </w:p>
  </w:endnote>
  <w:endnote w:type="continuationSeparator" w:id="0">
    <w:p w:rsidR="009074DA" w:rsidRDefault="009074DA" w:rsidP="00C1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4DA" w:rsidRDefault="009074DA" w:rsidP="00C177B9">
      <w:r>
        <w:separator/>
      </w:r>
    </w:p>
  </w:footnote>
  <w:footnote w:type="continuationSeparator" w:id="0">
    <w:p w:rsidR="009074DA" w:rsidRDefault="009074DA" w:rsidP="00C17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24"/>
    <w:rsid w:val="00034C8B"/>
    <w:rsid w:val="00056250"/>
    <w:rsid w:val="000A1914"/>
    <w:rsid w:val="00136388"/>
    <w:rsid w:val="001A227D"/>
    <w:rsid w:val="001B3EBC"/>
    <w:rsid w:val="001C4291"/>
    <w:rsid w:val="001D7DEF"/>
    <w:rsid w:val="001E4BB1"/>
    <w:rsid w:val="00222504"/>
    <w:rsid w:val="004338C5"/>
    <w:rsid w:val="0046557A"/>
    <w:rsid w:val="00517C86"/>
    <w:rsid w:val="006742AC"/>
    <w:rsid w:val="006B3345"/>
    <w:rsid w:val="00736067"/>
    <w:rsid w:val="00833207"/>
    <w:rsid w:val="00880708"/>
    <w:rsid w:val="009074DA"/>
    <w:rsid w:val="00924B20"/>
    <w:rsid w:val="00925824"/>
    <w:rsid w:val="00977C4D"/>
    <w:rsid w:val="00A10C4E"/>
    <w:rsid w:val="00A1162F"/>
    <w:rsid w:val="00A24F49"/>
    <w:rsid w:val="00AE0FCA"/>
    <w:rsid w:val="00B000A0"/>
    <w:rsid w:val="00B0752A"/>
    <w:rsid w:val="00B74FD5"/>
    <w:rsid w:val="00BB007F"/>
    <w:rsid w:val="00BB6BF5"/>
    <w:rsid w:val="00C10158"/>
    <w:rsid w:val="00C177B9"/>
    <w:rsid w:val="00C86148"/>
    <w:rsid w:val="00CA2E75"/>
    <w:rsid w:val="00F1794D"/>
    <w:rsid w:val="00F86C52"/>
    <w:rsid w:val="00FE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1">
    <w:name w:val="p01"/>
    <w:basedOn w:val="a"/>
    <w:rsid w:val="009258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17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77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7B9"/>
    <w:rPr>
      <w:sz w:val="18"/>
      <w:szCs w:val="18"/>
    </w:rPr>
  </w:style>
  <w:style w:type="paragraph" w:styleId="a5">
    <w:name w:val="Normal (Web)"/>
    <w:basedOn w:val="a"/>
    <w:uiPriority w:val="99"/>
    <w:unhideWhenUsed/>
    <w:rsid w:val="00034C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034C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1">
    <w:name w:val="p01"/>
    <w:basedOn w:val="a"/>
    <w:rsid w:val="009258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17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77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7B9"/>
    <w:rPr>
      <w:sz w:val="18"/>
      <w:szCs w:val="18"/>
    </w:rPr>
  </w:style>
  <w:style w:type="paragraph" w:styleId="a5">
    <w:name w:val="Normal (Web)"/>
    <w:basedOn w:val="a"/>
    <w:uiPriority w:val="99"/>
    <w:unhideWhenUsed/>
    <w:rsid w:val="00034C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034C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997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0" w:color="BDBDBD"/>
            <w:right w:val="none" w:sz="0" w:space="0" w:color="auto"/>
          </w:divBdr>
        </w:div>
        <w:div w:id="17772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snx.campustest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mpus.51job.com/jsn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jiang.sarah/江慧_宁_校园招聘</cp:lastModifiedBy>
  <cp:revision>41</cp:revision>
  <dcterms:created xsi:type="dcterms:W3CDTF">2019-03-04T08:39:00Z</dcterms:created>
  <dcterms:modified xsi:type="dcterms:W3CDTF">2019-03-12T06:20:00Z</dcterms:modified>
</cp:coreProperties>
</file>